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84FB5" w14:textId="04D61C38" w:rsidR="00FC55E5" w:rsidRPr="00AC706B" w:rsidRDefault="00AC706B" w:rsidP="00CC0B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</w:t>
      </w:r>
      <w:r w:rsidR="00AA1799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FC55E5" w:rsidRPr="00AC706B">
        <w:rPr>
          <w:rFonts w:ascii="Arial" w:hAnsi="Arial" w:cs="Arial"/>
          <w:b/>
          <w:bCs/>
        </w:rPr>
        <w:tab/>
      </w:r>
      <w:r w:rsidR="00FC55E5" w:rsidRPr="00AC706B">
        <w:rPr>
          <w:rFonts w:ascii="Arial" w:hAnsi="Arial" w:cs="Arial"/>
          <w:b/>
          <w:bCs/>
        </w:rPr>
        <w:tab/>
      </w:r>
      <w:r w:rsidR="00FC55E5" w:rsidRPr="00AC706B">
        <w:rPr>
          <w:rFonts w:ascii="Arial" w:hAnsi="Arial" w:cs="Arial"/>
          <w:b/>
          <w:bCs/>
        </w:rPr>
        <w:tab/>
      </w:r>
      <w:r w:rsidR="00FC55E5" w:rsidRPr="00AC706B">
        <w:rPr>
          <w:rFonts w:ascii="Arial" w:hAnsi="Arial" w:cs="Arial"/>
          <w:b/>
          <w:bCs/>
        </w:rPr>
        <w:tab/>
      </w:r>
      <w:r w:rsidR="00FC55E5" w:rsidRPr="00AC706B">
        <w:rPr>
          <w:rFonts w:ascii="Arial" w:hAnsi="Arial" w:cs="Arial"/>
          <w:b/>
          <w:bCs/>
        </w:rPr>
        <w:tab/>
      </w:r>
    </w:p>
    <w:p w14:paraId="555B5C56" w14:textId="77777777" w:rsidR="00FC55E5" w:rsidRDefault="00FC55E5" w:rsidP="00CC0B93">
      <w:pPr>
        <w:rPr>
          <w:rFonts w:ascii="Arial" w:hAnsi="Arial" w:cs="Arial"/>
          <w:b/>
          <w:bCs/>
          <w:sz w:val="24"/>
          <w:szCs w:val="24"/>
        </w:rPr>
      </w:pPr>
    </w:p>
    <w:p w14:paraId="0C4CCC73" w14:textId="642A640E" w:rsidR="00CC0B93" w:rsidRPr="00F94745" w:rsidRDefault="00CC0B93" w:rsidP="00CC0B93">
      <w:pPr>
        <w:rPr>
          <w:rFonts w:ascii="Times New Roman" w:hAnsi="Times New Roman" w:cs="Times New Roman"/>
          <w:b/>
          <w:bCs/>
        </w:rPr>
      </w:pPr>
      <w:r w:rsidRPr="00F94745">
        <w:rPr>
          <w:rFonts w:ascii="Times New Roman" w:hAnsi="Times New Roman" w:cs="Times New Roman"/>
          <w:b/>
          <w:bCs/>
        </w:rPr>
        <w:t xml:space="preserve">Department: </w:t>
      </w:r>
      <w:r w:rsidR="00696B4D" w:rsidRPr="00F94745">
        <w:rPr>
          <w:rFonts w:ascii="Times New Roman" w:hAnsi="Times New Roman" w:cs="Times New Roman"/>
          <w:b/>
          <w:bCs/>
        </w:rPr>
        <w:t>Public Safety Enforcement</w:t>
      </w:r>
    </w:p>
    <w:p w14:paraId="794C1630" w14:textId="36A89424" w:rsidR="00CC0B93" w:rsidRPr="00F94745" w:rsidRDefault="00CC0B93" w:rsidP="00CC0B93">
      <w:pPr>
        <w:rPr>
          <w:rFonts w:ascii="Times New Roman" w:hAnsi="Times New Roman" w:cs="Times New Roman"/>
        </w:rPr>
      </w:pPr>
      <w:r w:rsidRPr="00F94745">
        <w:rPr>
          <w:rFonts w:ascii="Times New Roman" w:hAnsi="Times New Roman" w:cs="Times New Roman"/>
          <w:b/>
          <w:bCs/>
        </w:rPr>
        <w:t xml:space="preserve">Classification: </w:t>
      </w:r>
      <w:r w:rsidR="00696B4D" w:rsidRPr="00F94745">
        <w:rPr>
          <w:rFonts w:ascii="Times New Roman" w:hAnsi="Times New Roman" w:cs="Times New Roman"/>
          <w:b/>
          <w:bCs/>
        </w:rPr>
        <w:t>Competitive</w:t>
      </w:r>
    </w:p>
    <w:p w14:paraId="76FC3B67" w14:textId="18EEC1F9" w:rsidR="00CC0B93" w:rsidRPr="00F94745" w:rsidRDefault="00CC0B93" w:rsidP="00CC0B93">
      <w:pPr>
        <w:rPr>
          <w:rFonts w:ascii="Times New Roman" w:hAnsi="Times New Roman" w:cs="Times New Roman"/>
        </w:rPr>
      </w:pPr>
      <w:r w:rsidRPr="00F94745">
        <w:rPr>
          <w:rFonts w:ascii="Times New Roman" w:hAnsi="Times New Roman" w:cs="Times New Roman"/>
          <w:b/>
          <w:bCs/>
        </w:rPr>
        <w:t xml:space="preserve">Specification Number: </w:t>
      </w:r>
      <w:r w:rsidR="00CD1FCA" w:rsidRPr="00F94745">
        <w:rPr>
          <w:rFonts w:ascii="Times New Roman" w:hAnsi="Times New Roman" w:cs="Times New Roman"/>
          <w:b/>
          <w:bCs/>
        </w:rPr>
        <w:t>43</w:t>
      </w:r>
      <w:r w:rsidR="004E1935" w:rsidRPr="00F94745">
        <w:rPr>
          <w:rFonts w:ascii="Times New Roman" w:hAnsi="Times New Roman" w:cs="Times New Roman"/>
          <w:b/>
          <w:bCs/>
        </w:rPr>
        <w:t>5</w:t>
      </w:r>
      <w:r w:rsidR="00CD1FCA" w:rsidRPr="00F94745">
        <w:rPr>
          <w:rFonts w:ascii="Times New Roman" w:hAnsi="Times New Roman" w:cs="Times New Roman"/>
          <w:b/>
          <w:bCs/>
        </w:rPr>
        <w:t>0</w:t>
      </w:r>
    </w:p>
    <w:p w14:paraId="457FC3F2" w14:textId="30EEA383" w:rsidR="00CC0B93" w:rsidRPr="00F94745" w:rsidRDefault="00CC0B93" w:rsidP="00CC0B93">
      <w:pPr>
        <w:rPr>
          <w:rFonts w:ascii="Times New Roman" w:hAnsi="Times New Roman" w:cs="Times New Roman"/>
        </w:rPr>
      </w:pPr>
      <w:r w:rsidRPr="00F94745">
        <w:rPr>
          <w:rFonts w:ascii="Times New Roman" w:hAnsi="Times New Roman" w:cs="Times New Roman"/>
          <w:b/>
          <w:bCs/>
        </w:rPr>
        <w:t xml:space="preserve">Approved: </w:t>
      </w:r>
      <w:r w:rsidR="004E1935" w:rsidRPr="00F94745">
        <w:rPr>
          <w:rFonts w:ascii="Times New Roman" w:hAnsi="Times New Roman" w:cs="Times New Roman"/>
          <w:b/>
          <w:bCs/>
        </w:rPr>
        <w:t>6/28/22</w:t>
      </w:r>
    </w:p>
    <w:p w14:paraId="284E5983" w14:textId="43E78EA8" w:rsidR="00CC0B93" w:rsidRPr="00F94745" w:rsidRDefault="00CC0B93" w:rsidP="00CC0B93">
      <w:pPr>
        <w:rPr>
          <w:rFonts w:ascii="Times New Roman" w:hAnsi="Times New Roman" w:cs="Times New Roman"/>
          <w:b/>
          <w:bCs/>
        </w:rPr>
      </w:pPr>
      <w:r w:rsidRPr="00F94745">
        <w:rPr>
          <w:rFonts w:ascii="Times New Roman" w:hAnsi="Times New Roman" w:cs="Times New Roman"/>
          <w:b/>
          <w:bCs/>
        </w:rPr>
        <w:t>Revised: By JG</w:t>
      </w:r>
    </w:p>
    <w:p w14:paraId="60CCAE69" w14:textId="77777777" w:rsidR="00CC0B93" w:rsidRPr="00F94745" w:rsidRDefault="00CC0B93" w:rsidP="00CC0B93">
      <w:pPr>
        <w:rPr>
          <w:rFonts w:ascii="Times New Roman" w:hAnsi="Times New Roman" w:cs="Times New Roman"/>
          <w:b/>
          <w:bCs/>
        </w:rPr>
      </w:pPr>
    </w:p>
    <w:p w14:paraId="23B79EE2" w14:textId="3695E836" w:rsidR="00CC0B93" w:rsidRPr="00F94745" w:rsidRDefault="00CC0B93" w:rsidP="00CC0B93">
      <w:pPr>
        <w:rPr>
          <w:rFonts w:ascii="Times New Roman" w:hAnsi="Times New Roman" w:cs="Times New Roman"/>
          <w:b/>
          <w:bCs/>
          <w:u w:val="single"/>
        </w:rPr>
      </w:pPr>
      <w:r w:rsidRPr="00F94745">
        <w:rPr>
          <w:rFonts w:ascii="Times New Roman" w:hAnsi="Times New Roman" w:cs="Times New Roman"/>
          <w:b/>
          <w:bCs/>
          <w:u w:val="single"/>
        </w:rPr>
        <w:t>MINIMUM QUALIFICATIONS</w:t>
      </w:r>
    </w:p>
    <w:p w14:paraId="484AB36E" w14:textId="4794D98C" w:rsidR="00AA1799" w:rsidRPr="00F94745" w:rsidRDefault="00AA1799" w:rsidP="00AA1799">
      <w:pPr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0"/>
          <w:szCs w:val="20"/>
        </w:rPr>
        <w:t>OPEN COMPETITIVE</w:t>
      </w:r>
    </w:p>
    <w:p w14:paraId="573E7610" w14:textId="6D368FEE" w:rsidR="00AA1799" w:rsidRPr="00F94745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           a) Graduation from a New York State or Regionally accredited college with an </w:t>
      </w:r>
      <w:r w:rsidR="00C013FC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Associate’s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Degree in criminal justice and four (4) years of supervisory experience in the areas of law enforcement or protection of lives and property in a position involving public contact; or,</w:t>
      </w:r>
    </w:p>
    <w:p w14:paraId="450E1858" w14:textId="1776F36C" w:rsidR="00AA1799" w:rsidRPr="00F94745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b) Graduation from high school or possession of a New York State High School Equivalency Diploma and six (6) years of supervisory experience in the areas of law enforcement or protection of lives and property in a position involving public contact; or,</w:t>
      </w:r>
    </w:p>
    <w:p w14:paraId="48C8BAC4" w14:textId="0BDA2F9D" w:rsidR="00AA1799" w:rsidRPr="00F94745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c) An equivalent combination of training and experience as defined by the limits of a) and b).</w:t>
      </w:r>
    </w:p>
    <w:p w14:paraId="4C61620A" w14:textId="4EFB08D3" w:rsidR="00AD2652" w:rsidRPr="00F94745" w:rsidRDefault="00AD2652" w:rsidP="00AA1799">
      <w:pP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</w:pPr>
    </w:p>
    <w:p w14:paraId="29CC95BD" w14:textId="346AABF3" w:rsidR="00090CC6" w:rsidRPr="00F94745" w:rsidRDefault="00AD2652" w:rsidP="00AD2652">
      <w:pPr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0"/>
          <w:szCs w:val="20"/>
        </w:rPr>
        <w:t>PROMOTIONAL</w:t>
      </w:r>
    </w:p>
    <w:p w14:paraId="3720A1F1" w14:textId="23B9B60D" w:rsidR="00AD2652" w:rsidRPr="00F94745" w:rsidRDefault="00AD2652" w:rsidP="008A5AD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="00F94745" w:rsidRPr="00F947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Two (2) years of permanent competitive status as Park Ranger I</w:t>
      </w:r>
      <w:r w:rsidRPr="00F94745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.</w:t>
      </w:r>
    </w:p>
    <w:p w14:paraId="57B1C007" w14:textId="77777777" w:rsidR="00AA1799" w:rsidRPr="00F94745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</w:t>
      </w:r>
    </w:p>
    <w:p w14:paraId="5920A9AD" w14:textId="77777777" w:rsidR="00AA1799" w:rsidRPr="00F94745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u w:val="single"/>
        </w:rPr>
        <w:t>NECESSARY SPECIAL REQUIREMENT</w:t>
      </w:r>
    </w:p>
    <w:p w14:paraId="551A4995" w14:textId="77777777" w:rsidR="00AA1799" w:rsidRPr="00F94745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1- Candidates must be 20 years of age at the time of appointment; and</w:t>
      </w:r>
    </w:p>
    <w:p w14:paraId="6C85BD02" w14:textId="77777777" w:rsidR="00AA1799" w:rsidRPr="00F94745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2- There will be a qualifying medical, psychological and physical agility evaluations; and,</w:t>
      </w:r>
    </w:p>
    <w:p w14:paraId="61B0D46F" w14:textId="77777777" w:rsidR="00AA1799" w:rsidRPr="00F94745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3- Candidates must be a United States citizen at the time of appointment; and,</w:t>
      </w:r>
    </w:p>
    <w:p w14:paraId="57D296F1" w14:textId="77777777" w:rsidR="00AA1799" w:rsidRPr="00F94745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4- At the Time of appointment and during employment in this title, employees must possess a valid license to operate a motor vehicle in New York State; and,</w:t>
      </w:r>
    </w:p>
    <w:p w14:paraId="17A86318" w14:textId="2689E877" w:rsidR="00CD0A50" w:rsidRPr="00F94745" w:rsidRDefault="00AA1799" w:rsidP="00523D63">
      <w:pP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5- After appointment, the incumbent will be required to obtain a Peace Officer Training Certificate recognized by the New York State Municipal Police Training Council</w:t>
      </w:r>
      <w:bookmarkStart w:id="0" w:name="_Hlk107432361"/>
      <w:r w:rsid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.</w:t>
      </w:r>
    </w:p>
    <w:bookmarkEnd w:id="0"/>
    <w:p w14:paraId="2CF8F344" w14:textId="31EE466B" w:rsidR="00CD0A50" w:rsidRPr="00090CC6" w:rsidRDefault="00CD0A50" w:rsidP="00CD0A50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17730B52" w14:textId="3D476BB0" w:rsidR="00CC0B93" w:rsidRPr="00F94745" w:rsidRDefault="00CC0B93" w:rsidP="00CC0B93">
      <w:pPr>
        <w:rPr>
          <w:rFonts w:ascii="Times New Roman" w:hAnsi="Times New Roman" w:cs="Times New Roman"/>
          <w:b/>
          <w:bCs/>
          <w:u w:val="single"/>
        </w:rPr>
      </w:pPr>
      <w:r w:rsidRPr="00F94745">
        <w:rPr>
          <w:rFonts w:ascii="Times New Roman" w:hAnsi="Times New Roman" w:cs="Times New Roman"/>
          <w:b/>
          <w:bCs/>
          <w:u w:val="single"/>
        </w:rPr>
        <w:t>DISTINGUISHING FEATURES OF THE CLASS</w:t>
      </w:r>
    </w:p>
    <w:p w14:paraId="22AEB140" w14:textId="66CBDA6E" w:rsidR="00720274" w:rsidRPr="00F94745" w:rsidRDefault="00720274" w:rsidP="00720274">
      <w:pP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Under general direction of </w:t>
      </w:r>
      <w:r w:rsidR="00AA1799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the Commissioner of Public Safety Enforcement,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an employee in this </w:t>
      </w:r>
      <w:r w:rsidR="00AA1799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titl</w:t>
      </w:r>
      <w:r w:rsidR="00FC2811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e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has overall command of </w:t>
      </w:r>
      <w:r w:rsidR="00FC2811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all</w:t>
      </w:r>
      <w:r w:rsidR="00C013FC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part-time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Park Rangers within the </w:t>
      </w:r>
      <w:r w:rsidR="00FC2811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Department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. Responsibility is included for all work performed and for all actions of subordinates.  Work is performed under the policy direction of the </w:t>
      </w:r>
      <w:r w:rsidR="00FC2811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Commissioner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and is subject to review</w:t>
      </w:r>
      <w:r w:rsidR="00FC2811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through conferences and periodic reports.  Performs related work as required.</w:t>
      </w:r>
    </w:p>
    <w:p w14:paraId="36428D57" w14:textId="77777777" w:rsidR="00CC0B93" w:rsidRPr="00090CC6" w:rsidRDefault="00CC0B93" w:rsidP="00CC0B93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32352164" w14:textId="53472A33" w:rsidR="00CC0B93" w:rsidRPr="00F94745" w:rsidRDefault="00CC0B93" w:rsidP="00CC0B93">
      <w:pPr>
        <w:rPr>
          <w:rFonts w:ascii="Times New Roman" w:hAnsi="Times New Roman" w:cs="Times New Roman"/>
          <w:b/>
          <w:bCs/>
          <w:u w:val="single"/>
        </w:rPr>
      </w:pPr>
      <w:r w:rsidRPr="00F94745">
        <w:rPr>
          <w:rFonts w:ascii="Times New Roman" w:hAnsi="Times New Roman" w:cs="Times New Roman"/>
          <w:b/>
          <w:bCs/>
          <w:u w:val="single"/>
        </w:rPr>
        <w:t>TYPICAL WORK ACTIVITIES</w:t>
      </w:r>
    </w:p>
    <w:p w14:paraId="7257C2CB" w14:textId="5010DF3E" w:rsidR="00720274" w:rsidRPr="00F94745" w:rsidRDefault="00720274" w:rsidP="00720274">
      <w:pP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</w:pPr>
      <w:r w:rsidRPr="00090CC6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 xml:space="preserve">            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Schedules and assigns subordinates to posts, and instructs</w:t>
      </w:r>
      <w:r w:rsidR="00C013FC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part-time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Park Rangers in their duties and in any new methods or procedures;</w:t>
      </w:r>
    </w:p>
    <w:p w14:paraId="2BD8D4CB" w14:textId="1DA90377" w:rsidR="00720274" w:rsidRPr="00F94745" w:rsidRDefault="00720274" w:rsidP="00720274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            Reviews and collates the reports of </w:t>
      </w:r>
      <w:r w:rsidR="00C013FC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subordinate’s</w:t>
      </w:r>
      <w:r w:rsidR="00FC2811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activities</w:t>
      </w:r>
      <w:r w:rsidR="00FC2811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and 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prepares reports;</w:t>
      </w:r>
    </w:p>
    <w:p w14:paraId="38682AB7" w14:textId="2E0D53D7" w:rsidR="00720274" w:rsidRPr="00F94745" w:rsidRDefault="00720274" w:rsidP="00720274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Supervises and participates in investigations of complaints regarding the activities of the</w:t>
      </w:r>
      <w:r w:rsidR="00C013FC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part-time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Park Rangers;</w:t>
      </w:r>
    </w:p>
    <w:p w14:paraId="0F3B8673" w14:textId="5F57C305" w:rsidR="00720274" w:rsidRPr="00F94745" w:rsidRDefault="00720274" w:rsidP="00720274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Evaluates work done and work performance and gives assistance to subordinate</w:t>
      </w:r>
      <w:r w:rsidR="00C013FC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part-time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Park Rangers;</w:t>
      </w:r>
    </w:p>
    <w:p w14:paraId="79A1A6B1" w14:textId="77777777" w:rsidR="00720274" w:rsidRPr="00F94745" w:rsidRDefault="00720274" w:rsidP="00720274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Supervises searches for missing persons in parks and beaches;</w:t>
      </w:r>
    </w:p>
    <w:p w14:paraId="41528F6B" w14:textId="5970A5DC" w:rsidR="00720274" w:rsidRPr="00F94745" w:rsidRDefault="00720274" w:rsidP="00720274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Interfaces with the public regarding the policies and methods of the department;</w:t>
      </w:r>
    </w:p>
    <w:p w14:paraId="5B988175" w14:textId="74B52FED" w:rsidR="00090CC6" w:rsidRPr="00F94745" w:rsidRDefault="00720274" w:rsidP="00341B23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            May be responsible for inspecting equipment to </w:t>
      </w:r>
      <w:r w:rsidR="00FC2811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e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nsure that it is kept in working order.</w:t>
      </w:r>
    </w:p>
    <w:p w14:paraId="1AD0B049" w14:textId="77777777" w:rsidR="00090CC6" w:rsidRDefault="00090CC6" w:rsidP="00341B23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6EA0CC03" w14:textId="4C9F6ACA" w:rsidR="00D85DB2" w:rsidRPr="00F94745" w:rsidRDefault="00CC0B93" w:rsidP="00341B23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F94745">
        <w:rPr>
          <w:rFonts w:ascii="Times New Roman" w:hAnsi="Times New Roman" w:cs="Times New Roman"/>
          <w:b/>
          <w:bCs/>
          <w:u w:val="single"/>
        </w:rPr>
        <w:t>KNOWLEDGE, SKILLS, ABILITIES and PERSONAL CHARACTERISTICS</w:t>
      </w:r>
    </w:p>
    <w:p w14:paraId="29BF8674" w14:textId="5932AB5B" w:rsidR="00D85DB2" w:rsidRPr="00F94745" w:rsidRDefault="00D85DB2" w:rsidP="00D85DB2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Thorough knowledge of the principles and practices of </w:t>
      </w:r>
      <w:r w:rsidR="0073542E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Town 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parks and </w:t>
      </w:r>
      <w:r w:rsidR="0073542E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beach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areas, and of the duties of Park Rangers; thorough knowledge of first aid and rescue methods; thorough knowledge of criminal, conservation and other laws as pertains to </w:t>
      </w:r>
      <w:r w:rsidR="0073542E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Town or 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departmental operations; good knowledge of the operations of all assigned parks; good knowledge of fire prevention, patrol and </w:t>
      </w:r>
      <w:r w:rsidR="0073542E" w:rsidRPr="00F94745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firefighting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methods pertaining to wood fires; skill in the use and care of firearms; ability to enforce law and park rules with firmness, tact, impartiality and to deal courteously with the public; ability to plan, assign and supervise the work of subordinates in a manner conducive to full performance and high morale; ability to act quickly and calmly in emergencies; ability to understand and carry out oral and written instructions; ability to express oneself clearly, both orally and in writing; physical and mental condition commensurate with </w:t>
      </w:r>
      <w:r w:rsidR="00F94745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the demands of the position.   </w:t>
      </w:r>
      <w:r w:rsidRPr="00F94745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                              </w:t>
      </w:r>
      <w:bookmarkStart w:id="1" w:name="_GoBack"/>
      <w:bookmarkEnd w:id="1"/>
    </w:p>
    <w:sectPr w:rsidR="00D85DB2" w:rsidRPr="00F94745" w:rsidSect="00090CC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9CA10" w14:textId="77777777" w:rsidR="00090CC6" w:rsidRDefault="00090CC6" w:rsidP="00090CC6">
      <w:r>
        <w:separator/>
      </w:r>
    </w:p>
  </w:endnote>
  <w:endnote w:type="continuationSeparator" w:id="0">
    <w:p w14:paraId="132CBDCB" w14:textId="77777777" w:rsidR="00090CC6" w:rsidRDefault="00090CC6" w:rsidP="0009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8A44D" w14:textId="77777777" w:rsidR="00090CC6" w:rsidRDefault="00090CC6" w:rsidP="00090CC6">
      <w:r>
        <w:separator/>
      </w:r>
    </w:p>
  </w:footnote>
  <w:footnote w:type="continuationSeparator" w:id="0">
    <w:p w14:paraId="67359283" w14:textId="77777777" w:rsidR="00090CC6" w:rsidRDefault="00090CC6" w:rsidP="0009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EC473" w14:textId="77777777" w:rsidR="00090CC6" w:rsidRDefault="00090CC6" w:rsidP="00090CC6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</w:p>
  <w:p w14:paraId="70D522CB" w14:textId="19C65E91" w:rsidR="00090CC6" w:rsidRPr="00090CC6" w:rsidRDefault="00090CC6" w:rsidP="00090CC6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90CC6">
      <w:rPr>
        <w:rFonts w:ascii="Times New Roman" w:hAnsi="Times New Roman" w:cs="Times New Roman"/>
        <w:b/>
        <w:bCs/>
        <w:sz w:val="32"/>
        <w:szCs w:val="32"/>
      </w:rPr>
      <w:t>SENIOR PARK RANGER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93"/>
    <w:rsid w:val="00090CC6"/>
    <w:rsid w:val="00252D70"/>
    <w:rsid w:val="00341B23"/>
    <w:rsid w:val="004A088C"/>
    <w:rsid w:val="004E1935"/>
    <w:rsid w:val="00523D63"/>
    <w:rsid w:val="00544E91"/>
    <w:rsid w:val="00695E77"/>
    <w:rsid w:val="00696B4D"/>
    <w:rsid w:val="00720274"/>
    <w:rsid w:val="0073542E"/>
    <w:rsid w:val="00873BF3"/>
    <w:rsid w:val="008A5AD4"/>
    <w:rsid w:val="00935CFE"/>
    <w:rsid w:val="00A17A64"/>
    <w:rsid w:val="00AA1799"/>
    <w:rsid w:val="00AC706B"/>
    <w:rsid w:val="00AD2652"/>
    <w:rsid w:val="00C013FC"/>
    <w:rsid w:val="00C1741F"/>
    <w:rsid w:val="00CC0B93"/>
    <w:rsid w:val="00CD0A50"/>
    <w:rsid w:val="00CD1FCA"/>
    <w:rsid w:val="00D85DB2"/>
    <w:rsid w:val="00DA6B40"/>
    <w:rsid w:val="00EB78B8"/>
    <w:rsid w:val="00F94745"/>
    <w:rsid w:val="00FC2811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9725"/>
  <w15:chartTrackingRefBased/>
  <w15:docId w15:val="{999B5884-6A03-4D59-9405-BCCBADE6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9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CC6"/>
  </w:style>
  <w:style w:type="paragraph" w:styleId="Footer">
    <w:name w:val="footer"/>
    <w:basedOn w:val="Normal"/>
    <w:link w:val="FooterChar"/>
    <w:uiPriority w:val="99"/>
    <w:unhideWhenUsed/>
    <w:rsid w:val="00090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6B015-2EC3-4D6B-A7EC-2275A85A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Schneider</dc:creator>
  <cp:keywords/>
  <dc:description/>
  <cp:lastModifiedBy>Charneice McCullough</cp:lastModifiedBy>
  <cp:revision>3</cp:revision>
  <dcterms:created xsi:type="dcterms:W3CDTF">2023-10-02T17:12:00Z</dcterms:created>
  <dcterms:modified xsi:type="dcterms:W3CDTF">2024-05-28T16:42:00Z</dcterms:modified>
</cp:coreProperties>
</file>